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F43EE">
      <w:pPr>
        <w:spacing w:before="240" w:after="24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附件10：</w:t>
      </w:r>
    </w:p>
    <w:p w14:paraId="53D5CA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任振铎会长讲话</w:t>
      </w:r>
    </w:p>
    <w:p w14:paraId="366C6992">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sz w:val="32"/>
          <w:szCs w:val="32"/>
          <w:lang w:val="en-US" w:eastAsia="zh-CN"/>
        </w:rPr>
      </w:pPr>
      <w:bookmarkStart w:id="0" w:name="_GoBack"/>
      <w:bookmarkEnd w:id="0"/>
      <w:r>
        <w:rPr>
          <w:rFonts w:hint="eastAsia" w:ascii="宋体" w:hAnsi="宋体" w:eastAsia="宋体" w:cs="宋体"/>
          <w:b/>
          <w:bCs/>
          <w:sz w:val="32"/>
          <w:szCs w:val="32"/>
          <w:lang w:val="en-US" w:eastAsia="zh-CN"/>
        </w:rPr>
        <w:t>（根据录音整理）</w:t>
      </w:r>
    </w:p>
    <w:p w14:paraId="6AFBE29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协会第九次会员代表大会暨九届一次理事扩大会：</w:t>
      </w:r>
    </w:p>
    <w:p w14:paraId="42F96A0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们要成立世界组织了，是不是？刚才刘局长说了，咱们有条件，国际腐蚀控制工程全生命周期标准化委员会的秘书处就在我们中国，也就是协会，已经开到第十次国际会议了，明年第十一次主动权在我们手中。美国主席一直是很支持的，我们秘书处是长期的，所以说现在要成立世界国际组织也是支持我们的，我们也是一直在干这个事情，组织要成立起来，我们再建立一个博物馆，这是美北京的规划委丁主任的标准给我们提出来在圆明园或世界公园附近选址。</w:t>
      </w:r>
    </w:p>
    <w:p w14:paraId="22879D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圆明园是最合适。如果腐蚀熵增博物馆建起来，也一定程度是中华民族伟大复兴的一个重要标志。非常有很大意义。同时在建立国际腐蚀熵增的科学技术大学。，它是完全符合习近平总书记的四大倡议和人类命运共同体。如何落实？</w:t>
      </w:r>
    </w:p>
    <w:p w14:paraId="2474AF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现在腐蚀熵增学与文明智慧共演就要干这个事情，后面必须要紧跟协会整体部署往前走，一个协会干什么？引领社会，指导行业发展。腐蚀协会终于把我们行业从化工引向全国，从全国引向国际，现在不仅要引导国际，而且引领国际，远远的超过了国际，打破了几百年的美国的法定主义。</w:t>
      </w:r>
    </w:p>
    <w:p w14:paraId="2EE012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我们现在刘局长想传达习近平要有话语权，要建立一批科技领先的国际组织跟国际级竞争，所以说我们大家要有信心，我不再再说了。</w:t>
      </w:r>
    </w:p>
    <w:p w14:paraId="350384E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下面想将会长是一会之长，要想办法把这个行业在国际上竞争，中国已经走向了世界的中心了，我们腐蚀行业能不能走上中心，能不能跟上中央脚步。在我们第一次提出腐蚀的两个梦，就要紧跟中央。</w:t>
      </w:r>
    </w:p>
    <w:p w14:paraId="3CB4BB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现在我们走上国际，实际上我们现在已经走上国际了，已经引领国际了，远远超过他们，打破了他们的僵局，所以大家要有信心。</w:t>
      </w:r>
    </w:p>
    <w:p w14:paraId="013E66A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咱们这会议一项重要的议程就是第九届换届，总结过去规划未来，开辟现代腐蚀熵增学的新征程。这是目标，全社会、全行业就围绕这个目标往前走，怎么包括制定标准，为什么要制定标准？实际上标准并不全面，现在光制定的技术标准能够解决问题吗？也能解决问题，也不是说不能解决问题，但是全世界100年来相当于已经碰壁了，以静态制定相应的管理办法，世界是动态的，熵增是一直在破坏，熵增从有序到无序，不消停的，从小到大就像河流一样，水从高处往低处流。</w:t>
      </w:r>
    </w:p>
    <w:p w14:paraId="40BD6C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所以他有这么个驱动力，才把腐蚀派出去当一个执行官，当一个打手，世界上生产的构筑物、所有的装置一直在腐蚀。那么怎么能抓住它？现在重大的一个创造：熵敏感边界，抓住边界的“牛鼻子”，就可以抓住这个装置整个生产质量的好坏，现在所有的检查是静态的，同时强度、温度一大堆检查，各自有自己的指标，没有一个整体的，没有量的概念。现在腐蚀熵增出来以后，还有一个数学计算，它就能够计算出量的概念。这个量的概念是相对性，一个是刚才说熵原，怎么来调整它？调整它要保证有序。刚才刘局长提出一个安全韧性，这个还是要研究落实习近平的四大倡议和人类命运共同体怎么来落实。</w:t>
      </w:r>
    </w:p>
    <w:p w14:paraId="1428F4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大倡议第一个是发展，第二个是安全，第三个是文明，第四个是治理，这是中国的观点。美国是治理全球这一点都是不一样，本质不一样，我们是全球治理，大家都一样，大家共同来与自然合作，坚决支持人类命运共同体。所以说我们腐蚀熵增学，正好解决问题。刘局长本来是8月份在雄安要召开第二次的全球治理论坛，全球治理大会实际上干什么？所以我们要贯彻中央精神。从十八大报告，十九大报告，一直二十大提出来一个生态文明的法典。我们从边缘科学开始要走上这个战略科学，我们就有条件去为全人类负责，全世界认真负责做了贡献。标委会委员也要紧跟党的领导和关注学科发展，协会也是一直按照党中央的指示工作。这一次在捷克召开的第十次国际会议上，美国的主席，日本、韩国的专家，他们说你们过去防腐蚀，搞这么些年，都是腐蚀出现之后才开始认真对待它？现在腐蚀熵增从头开始解决腐蚀问题，这是协会重大的贡献。</w:t>
      </w:r>
    </w:p>
    <w:p w14:paraId="68A9EAE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现在腐蚀熵增如何落地，提出了两个厚盾：中国东方的文明与西方的文化融合，东方的《易经》来认识社会、认识自然，西方的数学计算的科学技术的支撑，东西方的融合，中国远远的走到世界的前列，先怎么办呢？现在逐渐的推动成立三大组织：一个是国际组织，一个是博物馆，还有一个是腐蚀熵增学院，全世界要考核一年熵减有多少，要控制到什么程度。</w:t>
      </w:r>
      <w:r>
        <w:rPr>
          <w:rFonts w:hint="eastAsia" w:ascii="宋体" w:hAnsi="宋体" w:eastAsia="宋体" w:cs="宋体"/>
          <w:b w:val="0"/>
          <w:bCs w:val="0"/>
          <w:sz w:val="24"/>
          <w:szCs w:val="24"/>
          <w:lang w:val="en-US" w:eastAsia="zh-CN"/>
        </w:rPr>
        <w:br w:type="textWrapping"/>
      </w:r>
      <w:r>
        <w:rPr>
          <w:rFonts w:hint="eastAsia" w:ascii="宋体" w:hAnsi="宋体" w:eastAsia="宋体" w:cs="宋体"/>
          <w:b w:val="0"/>
          <w:bCs w:val="0"/>
          <w:sz w:val="24"/>
          <w:szCs w:val="24"/>
          <w:lang w:val="en-US" w:eastAsia="zh-CN"/>
        </w:rPr>
        <w:t>这非常是一个伟大的科学，解决人类生存的根基。所以说大家说这里第九届会议结束以后，就是围绕这个目标去干工作。</w:t>
      </w:r>
    </w:p>
    <w:p w14:paraId="746794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们协会现在26个人，是一个各方面的人才都有，是综合性的技术协会，承担的任务很重，责任很重大，当然也很光荣，我们教全世界的人民说话，有的人很聪明，一开始就说你成立国际标准化委员会是一个协调性的总览，干什么？研究制定国际标准，研究国际标准干什么？建立国际通用语言。反回来大家看一看欧洲的一些国家，波兰、捷克、荷兰，他们怎么评价这个标准，与其他标准没有任何冲突，只是补充；我们亚洲印度的评价：这是个了不起的提案；新加坡的科学家评价，这是解决现场的安全问题、环保问题，是一个非常实用的标准。我是搞实际出身，一直在现场处理各种安全事故、质量事故，我们要好好研究都江堰、赵州桥，从中得到启发。不能去对抗自然，征服自然，一定要适应自然，敬畏自然与自然。与自然共生、共演、共舞，</w:t>
      </w:r>
    </w:p>
    <w:p w14:paraId="4259A8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腐蚀熵增是个自然界的规律，这次协会的重大的进步，40年来的重大的收获。包括协会更名，不是为了更名而更名，都是一步一步的认识的，也是在斗争中更名，更名也是不容易。要更名中国腐蚀控制技术也要经过政府批准。所以腐蚀熵增是解决人类世危机的重大对策。第一本书《现代腐蚀学》科技出版社出版，核心是直面腐蚀、直白腐蚀。第二本书是“现代腐蚀熵增学”，有它的重要性和意义，第三步现在要搞怎么解决，两大厚盾与物质流、非物质流，大家也要学习理解的。这些内容是有科学价值的，还有实用价值的，这是人与自然的重大突破，也是重大创新，这是自然界本身的东西，我们现在已经发现了、揭示了、认识了这个东西，并不是我们发明了腐蚀熵增，没有人类之前，自然界也存在熵增，存在腐蚀，</w:t>
      </w:r>
    </w:p>
    <w:p w14:paraId="6025FF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面来说说协会是干什么？之前老领导说查查字典。协会是为一个共同难关或攻关的技术把大家组织起来的有关部门，所以说没有成立协会之前，各个工业部门都成立一些行业活动组织，共同检查，互相促进。现在国家的整顿是正确的，主管部门到底怎么管，怎么监督，怎么支持？也做了很多工作。就说这些事情。谢谢大家参加会议。</w:t>
      </w:r>
    </w:p>
    <w:p w14:paraId="3FFA3A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p>
    <w:p w14:paraId="4C45C2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p>
    <w:p w14:paraId="21CBB7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p>
    <w:p w14:paraId="7DC8CA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p>
    <w:p w14:paraId="4E04DA6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协会八届八次理事扩大会暨第九次会员代表大会预备会：</w:t>
      </w:r>
    </w:p>
    <w:p w14:paraId="06D1E9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刚才王总讲了一个非常诚恳的、非常切身的经验。协会发展目前是靠十八大的生态文明，十九大人与自然和谐共生，我们干了这么些年，一直与自然对着干，包括到现在对抗自然，征服自然，人类是自然界的主体，这是历史形成了这么一个结果。</w:t>
      </w:r>
    </w:p>
    <w:p w14:paraId="07950B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但是现在总的面临“人类世”的危机，十九大说的对自然改造会伤害到我们自己本身。百年为有之大变局，为什么百年以后才发生大变局？第一次工业革命，我们都知道蒸汽机一旦转化为生产力的时候，对人类带来了多大的好处？第二次工业革命一直到现在，科学技术的发展是人类干出来的，这是改造自然、征服自然干出来的，人民的生活得到了巨大的提高。所以说人类都是为了生存而斗争，。毛主席说：“与天奋斗，其乐无穷；与地奋斗，其乐无穷；与人奋斗，其乐无穷”。天是什么？大家好好想一想天是什么？天是智慧，上层建筑，是方法。地是什么？是种地的，干活的。我们每天写的都有吃产品，为了吃饱穿暖与天斗、与地斗，那些懒的、落后的、愚昧的，粮食产量只有一两百斤，聪明的可能几千斤，贫富之差就出了，贫富之差一出来，那就产生了这与人之间的斗争了。最后就形成了马克思、毛主席说的阶级矛盾和阶级斗争。但是你从自然角度，现在我们自己本身，包括美国等一些大国，造成了气候危害，污染环境。那么百年为有之大变局是习近平敏锐地在2017年提出了，正式的提出来了，这是洞察社会、洞察国际提出的。那么在这之前，十八大到十九大指出与自然要和谐，要共赢，而改造自然就是改造人类自己本身。所以现在说反过来要敬畏自然，与自然共生共存。</w:t>
      </w:r>
    </w:p>
    <w:p w14:paraId="4CBC6F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美国所说的腐蚀是材料和环境相互作用使材料得到破坏的现象，这是腐蚀的结果，怎么造成处腐蚀？全世界社会上的各种杂志，各种书籍都是这个概念，把腐蚀当作材料的子系统，是材料的失效。腐蚀是自然界的一个科学，是自然界的一个规律，这是我们去年第九次国际大会上讲的事情。</w:t>
      </w:r>
    </w:p>
    <w:p w14:paraId="2069B91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到今年我们就在这基础上，意识到了腐蚀与熵增的关系，熵增是自然界的一条不可抗拒的一个重大的规律，腐蚀是熵增派出的执行官，腐蚀是熵增派出的打手。自然界不平衡他就要破坏你。那么熵增是什么东西呢？熵增是有序到无序的过程，比如说我们现在投入了很大能量，从矿石里面把铁冶炼出来，铁出来马上就会和环境相互作用而生锈，生锈之后又继续发生反应，产生新的物质，与环境不断地相互作用，这就是说社会是一个动态，我们现在所制定的一些标准都是按静态的。但是包括我们的质量检查也是静态检查，所以这就提出了一个新的质量检查的“牛鼻子”——熵敏感边界质量的退化统一评价耐蚀工程全生命周期，这是个新的重大的问题。这个是动态的，对边界进行衡量那就是两大指标。第一个是熵原，熵原就是熵增的产品，熵破坏到什么程度。第二是熵增破坏的速率，这又引出一个概念——阈。阈值就是一个临界点。所以要学习这些东西，这是重大的调整，这是颠覆性的一个调整，这是一个颠覆性的突破，在全世界远远走在了全世界的前列。</w:t>
      </w:r>
    </w:p>
    <w:p w14:paraId="74FC68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今年开第十次国际会议中，国外专家都感到大惊奇，原来腐蚀是动态的，以前一直普遍认为是静态的。国外专家也是一直在和我们探讨这个问题。都江堰到现在2000多年，现在关键的三大工程，三大工程里面都是按照“顺”而非“堵”都来调整的，来调整它里面的泥沙。也如河北的赵州桥，也是顺应水流采用主拱的两肩上各设有两个小拱的结构。这是古人顺应自然、利用自然、与自然共生共存。人是自然界物种之一，不是高于自然界。边界，包括我们每个人的皮肤就是边界，任何万事万物它都要跟环境接触，环境接触它自然就形成了一个界面。这个界面并不是它自然形成，而是它的内部形成，那人工在工程上涂刷涂层，这个界面始终保持有序阶段，也就是不超过阈值。协会秘书处十五五规划十一个国际标准清单，信息部提出一个要在旧标准修订的时候要增加要增加智能化，要增加环保与绿色，那也是静态的东西。我干了一辈子的腐蚀，都是对腐蚀结构进行处理。全生命周期的提出从被动到主动，比之前的“一物降一物”好一点，但是也脱离不开现象。</w:t>
      </w:r>
    </w:p>
    <w:p w14:paraId="49064F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所以协会曾提出来了一个从根本上全面腐蚀控制新时代，这不可能。实际上是与腐蚀并存，万物皆腐蚀，万物皆流，万物皆熵增，如何认识我们新提出两大文明厚盾，都江堰就是实例。习近平同志提出了四大倡议和人类命运共同体，这是应对百年未有之大变局的重大对策，。新的东西需要不断的成长，不断的完成，不可能一步到位，包括我们全生命周期通用要求在 运用5年后也有需要修改的地方。现在修改也不好修，所以我们重新立项，按照熵敏感边界质量退化统一评价耐蚀工程全生命周期体系的通用要求所以我们协会已经远远的引领世界，包括我们协会的更名，并不是为了更名而更名，都是对于腐蚀的不断的认识，一步一步往前走。我们成立国际腐蚀控制工程全生命周期标准化委员会的时候，以色列人说，这个标准化委员会成立以后，承担了一个协调性的总览的作用。协调性的总览干什么呢？研究制定国际标准，研究国际标准干什么？建立共同语言。熵敏感边界质量退化统一评价耐蚀工程全生命周期体系的通用要求是一个基础性的全世界的共同语言。</w:t>
      </w:r>
    </w:p>
    <w:p w14:paraId="009C98D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现在按照习近平的要求，中国现在已经走上了中心，但是能不能鼓励一些科技领先的企业组建一些国际的组织来引领世界，我们扶持商会完全是疫情期间，所以说民政部紧跟着就把原来成立国际组织的章程进行修改，这是也是我们现在正在做的，撰写成立国际组织的章程。第二个我们要建立博物馆，北京规划部推荐了两个地方，第一个圆明园附近，第二个世界公园附近。圆明园本身就是一个熵增，熵增是看不见摸不着，但是如果是这个博物馆在圆明园成立以后培训全世界腐蚀行业的人，那就是中华民族伟大复兴的一个重大的象征，也是重大的一个标志。第三个，我们要建立一个国际腐蚀熵增科学平台。</w:t>
      </w:r>
    </w:p>
    <w:p w14:paraId="78E49B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所以说我们这次征集一批愿意承担、参与国际国内标准立项制订的单位企业和专家。大家要积极，这是我们有责任的，也是光荣的，为人类做出一些贡献。腐蚀控制国际标委会的秘书处在中国，就在我们协会，为全世界做标准。所以说我们很光荣也很骄傲，但是我们也很困难，往前走，终会成功的，</w:t>
      </w:r>
    </w:p>
    <w:p w14:paraId="49B11D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协会到目前这个阶段也同样是不断的在创新，没有创新协会早就垮台了。现在协会的工作人员有二十几岁、三十几岁、四十几岁，五十几岁，协会之间一直一茬接一茬人，培养人才。同时也要有斗争精神，要“靠上”，和领导、同事及时沟通。就说这么多，谢谢大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24AE2"/>
    <w:rsid w:val="017E2A82"/>
    <w:rsid w:val="02FA0F90"/>
    <w:rsid w:val="171A3652"/>
    <w:rsid w:val="1A852F80"/>
    <w:rsid w:val="1C3E6F9E"/>
    <w:rsid w:val="39F323B6"/>
    <w:rsid w:val="42631478"/>
    <w:rsid w:val="42B3448F"/>
    <w:rsid w:val="486A6177"/>
    <w:rsid w:val="5D7F456B"/>
    <w:rsid w:val="6C824AE2"/>
    <w:rsid w:val="76643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5120</Words>
  <Characters>5130</Characters>
  <Lines>0</Lines>
  <Paragraphs>0</Paragraphs>
  <TotalTime>35</TotalTime>
  <ScaleCrop>false</ScaleCrop>
  <LinksUpToDate>false</LinksUpToDate>
  <CharactersWithSpaces>5131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2026-09-12T09:05:00Z</dcterms:created>
  <dc:creator>颖川</dc:creator>
  <cp:lastModifiedBy>颖川</cp:lastModifiedBy>
  <dcterms:modified xsi:type="dcterms:W3CDTF">2026-09-16T06:01:26Z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6D37DF4735E243FA9C5F6208478B2C1C_13</vt:lpwstr>
  </property>
  <property fmtid="{D5CDD505-2E9C-101B-9397-08002B2CF9AE}" pid="4" name="KSOTemplateDocerSaveRecord">
    <vt:lpwstr>eyJoZGlkIjoiYTNkZmQwNTMxYWYyMGU1NDhkZDRmNWU0ZDk4NGU0OGUiLCJ1c2VySWQiOiI3MTM4MTE2MDcifQ==</vt:lpwstr>
  </property>
</Properties>
</file>